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CEC6" w14:textId="6879B8C4" w:rsidR="006734BC" w:rsidRDefault="006734BC">
      <w:pPr>
        <w:spacing w:line="259" w:lineRule="auto"/>
        <w:ind w:left="0" w:right="0" w:firstLine="0"/>
      </w:pPr>
    </w:p>
    <w:p w14:paraId="088CC8D5" w14:textId="3EE1B850" w:rsidR="006734BC" w:rsidRPr="00273247" w:rsidRDefault="00273247" w:rsidP="00273247">
      <w:pPr>
        <w:spacing w:line="248" w:lineRule="auto"/>
        <w:ind w:left="1498" w:hanging="891"/>
        <w:rPr>
          <w:rFonts w:ascii="Arial" w:hAnsi="Arial" w:cs="Arial"/>
        </w:rPr>
      </w:pPr>
      <w:r w:rsidRPr="00273247">
        <w:rPr>
          <w:rFonts w:ascii="Arial" w:hAnsi="Arial" w:cs="Arial"/>
          <w:b/>
        </w:rPr>
        <w:t>Öffentliche Bekanntmachung zu Eintragungsverfügungen für das Straßenbestandsverzeichnis von Gemeindestraßen,</w:t>
      </w:r>
    </w:p>
    <w:p w14:paraId="1C013A7E" w14:textId="7468B0B2" w:rsidR="006734BC" w:rsidRPr="00273247" w:rsidRDefault="00273247" w:rsidP="00273247">
      <w:pPr>
        <w:spacing w:line="248" w:lineRule="auto"/>
        <w:ind w:left="842" w:hanging="266"/>
        <w:rPr>
          <w:rFonts w:ascii="Arial" w:hAnsi="Arial" w:cs="Arial"/>
        </w:rPr>
      </w:pPr>
      <w:r w:rsidRPr="00273247">
        <w:rPr>
          <w:rFonts w:ascii="Arial" w:hAnsi="Arial" w:cs="Arial"/>
          <w:b/>
        </w:rPr>
        <w:t>Ortsverbindungsstraßen, beschränkt-öffentliche Wege und Plätze, öffentliche Feld- und Waldwege sowie Eigentümerwege in das Straßenbestandsverzeichnis der Gemeinde</w:t>
      </w:r>
      <w:r w:rsidR="00FA645A" w:rsidRPr="00273247">
        <w:rPr>
          <w:rFonts w:ascii="Arial" w:hAnsi="Arial" w:cs="Arial"/>
          <w:b/>
        </w:rPr>
        <w:t xml:space="preserve"> Lampertswalde</w:t>
      </w:r>
    </w:p>
    <w:p w14:paraId="762DC691" w14:textId="77777777" w:rsidR="006734BC" w:rsidRPr="00273247" w:rsidRDefault="00273247">
      <w:pPr>
        <w:spacing w:line="259" w:lineRule="auto"/>
        <w:ind w:left="75" w:right="0" w:firstLine="0"/>
        <w:jc w:val="center"/>
        <w:rPr>
          <w:rFonts w:ascii="Arial" w:hAnsi="Arial" w:cs="Arial"/>
        </w:rPr>
      </w:pPr>
      <w:r w:rsidRPr="00273247">
        <w:rPr>
          <w:rFonts w:ascii="Arial" w:hAnsi="Arial" w:cs="Arial"/>
          <w:b/>
        </w:rPr>
        <w:t xml:space="preserve"> </w:t>
      </w:r>
    </w:p>
    <w:p w14:paraId="55279DDD" w14:textId="738DF9F4" w:rsidR="006734BC" w:rsidRPr="00273247" w:rsidRDefault="00273247">
      <w:pPr>
        <w:ind w:left="-5" w:right="0"/>
        <w:rPr>
          <w:rFonts w:ascii="Arial" w:hAnsi="Arial" w:cs="Arial"/>
        </w:rPr>
      </w:pPr>
      <w:r w:rsidRPr="00273247">
        <w:rPr>
          <w:rFonts w:ascii="Arial" w:hAnsi="Arial" w:cs="Arial"/>
        </w:rPr>
        <w:t xml:space="preserve">Die Gemeinde </w:t>
      </w:r>
      <w:r w:rsidR="00FA645A" w:rsidRPr="00273247">
        <w:rPr>
          <w:rFonts w:ascii="Arial" w:hAnsi="Arial" w:cs="Arial"/>
        </w:rPr>
        <w:t>Lampertswalde</w:t>
      </w:r>
      <w:r w:rsidRPr="00273247">
        <w:rPr>
          <w:rFonts w:ascii="Arial" w:hAnsi="Arial" w:cs="Arial"/>
        </w:rPr>
        <w:t xml:space="preserve"> verfügt, dass das Bestandsverzeichnis für mehrere kommunale Straßen und Wege, gemäß § 4 Satz 7 des Sächsischen Straßengesetztes in Verbindung mit § 3 Abs. 1 und § 5 Abs. 2 ff der Straßenbestandsverzeichnisverordnung, berichtigt wird.  </w:t>
      </w:r>
    </w:p>
    <w:p w14:paraId="6BE0046B" w14:textId="03287ADB" w:rsidR="006734BC" w:rsidRPr="00273247" w:rsidRDefault="006734BC">
      <w:pPr>
        <w:spacing w:line="259" w:lineRule="auto"/>
        <w:ind w:left="0" w:right="0" w:firstLine="0"/>
        <w:rPr>
          <w:rFonts w:ascii="Arial" w:hAnsi="Arial" w:cs="Arial"/>
        </w:rPr>
      </w:pPr>
    </w:p>
    <w:p w14:paraId="0C16749C" w14:textId="77777777" w:rsidR="006734BC" w:rsidRPr="00273247" w:rsidRDefault="00273247">
      <w:pPr>
        <w:ind w:left="-5" w:right="0"/>
        <w:rPr>
          <w:rFonts w:ascii="Arial" w:hAnsi="Arial" w:cs="Arial"/>
        </w:rPr>
      </w:pPr>
      <w:r w:rsidRPr="00273247">
        <w:rPr>
          <w:rFonts w:ascii="Arial" w:hAnsi="Arial" w:cs="Arial"/>
        </w:rPr>
        <w:t xml:space="preserve">Mit der Berichtigung werden Eintragungen für Straßen und Wege an die tatsächlichen Verhältnisse und rechtlichen Anforderungen angepasst. Die Einzelheiten der Verfügungen (z.B. Änderung der Bezeichnung der Straße, der Präzisierung von Anfangs- und/oder Endpunkt, der Angabe zu betroffenen Flurstücken, der Straßenlänge, der Angabe zu Straßenabschnitten, der Zusammenführung von Bestandsblättern und/oder der Änderung von Widmungsbeschränkungen) ergeben sich aus den Entwürfen der geänderten Karteiblätter im Anhang.  </w:t>
      </w:r>
    </w:p>
    <w:p w14:paraId="54844256" w14:textId="77777777" w:rsidR="006734BC" w:rsidRPr="00273247" w:rsidRDefault="00273247">
      <w:pPr>
        <w:spacing w:line="259" w:lineRule="auto"/>
        <w:ind w:left="0" w:right="0" w:firstLine="0"/>
        <w:rPr>
          <w:rFonts w:ascii="Arial" w:hAnsi="Arial" w:cs="Arial"/>
        </w:rPr>
      </w:pPr>
      <w:r w:rsidRPr="00273247">
        <w:rPr>
          <w:rFonts w:ascii="Arial" w:hAnsi="Arial" w:cs="Arial"/>
        </w:rPr>
        <w:t xml:space="preserve"> </w:t>
      </w:r>
    </w:p>
    <w:p w14:paraId="06DAF1D8" w14:textId="797749CC" w:rsidR="006734BC" w:rsidRPr="00273247" w:rsidRDefault="00273247" w:rsidP="00FA645A">
      <w:pPr>
        <w:ind w:left="-5" w:right="0"/>
        <w:rPr>
          <w:rFonts w:ascii="Arial" w:hAnsi="Arial" w:cs="Arial"/>
        </w:rPr>
      </w:pPr>
      <w:r w:rsidRPr="00273247">
        <w:rPr>
          <w:rFonts w:ascii="Arial" w:hAnsi="Arial" w:cs="Arial"/>
        </w:rPr>
        <w:t xml:space="preserve">Die Eintragungsverfügungen mit den als Anlage dazugehörigen Entwürfen der neuen Karteiblätter liegen in Form des überarbeiteten Straßenbestandsverzeichnisses ab dem Tag der Veröffentlichung vom </w:t>
      </w:r>
      <w:r w:rsidR="00F87141">
        <w:rPr>
          <w:rFonts w:ascii="Arial" w:hAnsi="Arial" w:cs="Arial"/>
        </w:rPr>
        <w:t>21</w:t>
      </w:r>
      <w:r w:rsidRPr="00273247">
        <w:rPr>
          <w:rFonts w:ascii="Arial" w:hAnsi="Arial" w:cs="Arial"/>
        </w:rPr>
        <w:t>.</w:t>
      </w:r>
      <w:r w:rsidR="00E443E3">
        <w:rPr>
          <w:rFonts w:ascii="Arial" w:hAnsi="Arial" w:cs="Arial"/>
        </w:rPr>
        <w:t>1</w:t>
      </w:r>
      <w:r w:rsidR="00F87141">
        <w:rPr>
          <w:rFonts w:ascii="Arial" w:hAnsi="Arial" w:cs="Arial"/>
        </w:rPr>
        <w:t>1</w:t>
      </w:r>
      <w:r w:rsidRPr="00273247">
        <w:rPr>
          <w:rFonts w:ascii="Arial" w:hAnsi="Arial" w:cs="Arial"/>
        </w:rPr>
        <w:t>.202</w:t>
      </w:r>
      <w:r w:rsidR="00FA645A" w:rsidRPr="00273247">
        <w:rPr>
          <w:rFonts w:ascii="Arial" w:hAnsi="Arial" w:cs="Arial"/>
        </w:rPr>
        <w:t>5</w:t>
      </w:r>
      <w:r w:rsidRPr="00273247">
        <w:rPr>
          <w:rFonts w:ascii="Arial" w:hAnsi="Arial" w:cs="Arial"/>
        </w:rPr>
        <w:t xml:space="preserve"> bis </w:t>
      </w:r>
      <w:r w:rsidR="00F87141">
        <w:rPr>
          <w:rFonts w:ascii="Arial" w:hAnsi="Arial" w:cs="Arial"/>
        </w:rPr>
        <w:t>22</w:t>
      </w:r>
      <w:r w:rsidRPr="00273247">
        <w:rPr>
          <w:rFonts w:ascii="Arial" w:hAnsi="Arial" w:cs="Arial"/>
        </w:rPr>
        <w:t>.</w:t>
      </w:r>
      <w:r w:rsidR="00FA645A" w:rsidRPr="00273247">
        <w:rPr>
          <w:rFonts w:ascii="Arial" w:hAnsi="Arial" w:cs="Arial"/>
        </w:rPr>
        <w:t>1</w:t>
      </w:r>
      <w:r w:rsidR="00E443E3">
        <w:rPr>
          <w:rFonts w:ascii="Arial" w:hAnsi="Arial" w:cs="Arial"/>
        </w:rPr>
        <w:t>2</w:t>
      </w:r>
      <w:r w:rsidRPr="00273247">
        <w:rPr>
          <w:rFonts w:ascii="Arial" w:hAnsi="Arial" w:cs="Arial"/>
        </w:rPr>
        <w:t>.202</w:t>
      </w:r>
      <w:r w:rsidR="00FA645A" w:rsidRPr="00273247">
        <w:rPr>
          <w:rFonts w:ascii="Arial" w:hAnsi="Arial" w:cs="Arial"/>
        </w:rPr>
        <w:t>5</w:t>
      </w:r>
      <w:r w:rsidRPr="00273247">
        <w:rPr>
          <w:rFonts w:ascii="Arial" w:hAnsi="Arial" w:cs="Arial"/>
        </w:rPr>
        <w:t xml:space="preserve"> in der Gemeindeverwaltung</w:t>
      </w:r>
      <w:r w:rsidR="00FA645A" w:rsidRPr="00273247">
        <w:rPr>
          <w:rFonts w:ascii="Arial" w:hAnsi="Arial" w:cs="Arial"/>
        </w:rPr>
        <w:t xml:space="preserve"> Lampertswalde </w:t>
      </w:r>
      <w:proofErr w:type="spellStart"/>
      <w:r w:rsidR="00FA645A" w:rsidRPr="00273247">
        <w:rPr>
          <w:rFonts w:ascii="Arial" w:hAnsi="Arial" w:cs="Arial"/>
        </w:rPr>
        <w:t>Ortrander</w:t>
      </w:r>
      <w:proofErr w:type="spellEnd"/>
      <w:r w:rsidR="00FA645A" w:rsidRPr="00273247">
        <w:rPr>
          <w:rFonts w:ascii="Arial" w:hAnsi="Arial" w:cs="Arial"/>
        </w:rPr>
        <w:t xml:space="preserve"> Straße 2</w:t>
      </w:r>
      <w:r w:rsidRPr="00273247">
        <w:rPr>
          <w:rFonts w:ascii="Arial" w:hAnsi="Arial" w:cs="Arial"/>
        </w:rPr>
        <w:t>, 01</w:t>
      </w:r>
      <w:r w:rsidR="00FA645A" w:rsidRPr="00273247">
        <w:rPr>
          <w:rFonts w:ascii="Arial" w:hAnsi="Arial" w:cs="Arial"/>
        </w:rPr>
        <w:t>561 Lampertswalde</w:t>
      </w:r>
      <w:r w:rsidRPr="00273247">
        <w:rPr>
          <w:rFonts w:ascii="Arial" w:hAnsi="Arial" w:cs="Arial"/>
        </w:rPr>
        <w:t xml:space="preserve">, während der Öffnungszeiten, zur Einsichtnahme aus. </w:t>
      </w:r>
    </w:p>
    <w:p w14:paraId="187C9FFF" w14:textId="77777777" w:rsidR="006734BC" w:rsidRPr="00273247" w:rsidRDefault="00273247">
      <w:pPr>
        <w:spacing w:line="259" w:lineRule="auto"/>
        <w:ind w:left="0" w:right="0" w:firstLine="0"/>
        <w:rPr>
          <w:rFonts w:ascii="Arial" w:hAnsi="Arial" w:cs="Arial"/>
        </w:rPr>
      </w:pPr>
      <w:r w:rsidRPr="00273247">
        <w:rPr>
          <w:rFonts w:ascii="Arial" w:hAnsi="Arial" w:cs="Arial"/>
          <w:color w:val="0D0D0D"/>
        </w:rPr>
        <w:t xml:space="preserve"> </w:t>
      </w:r>
    </w:p>
    <w:p w14:paraId="0012B9C8" w14:textId="48DFA407" w:rsidR="006734BC" w:rsidRPr="00273247" w:rsidRDefault="00FA645A">
      <w:pPr>
        <w:spacing w:line="259" w:lineRule="auto"/>
        <w:ind w:left="-5" w:right="0"/>
        <w:rPr>
          <w:rFonts w:ascii="Arial" w:hAnsi="Arial" w:cs="Arial"/>
        </w:rPr>
      </w:pPr>
      <w:r w:rsidRPr="00273247">
        <w:rPr>
          <w:rFonts w:ascii="Arial" w:hAnsi="Arial" w:cs="Arial"/>
          <w:color w:val="0D0D0D"/>
        </w:rPr>
        <w:t>Lampertswalde</w:t>
      </w:r>
      <w:r w:rsidR="00273247" w:rsidRPr="00273247">
        <w:rPr>
          <w:rFonts w:ascii="Arial" w:hAnsi="Arial" w:cs="Arial"/>
          <w:color w:val="0D0D0D"/>
        </w:rPr>
        <w:t xml:space="preserve">, </w:t>
      </w:r>
      <w:r w:rsidR="002D5BC7">
        <w:rPr>
          <w:rFonts w:ascii="Arial" w:hAnsi="Arial" w:cs="Arial"/>
        </w:rPr>
        <w:t>03</w:t>
      </w:r>
      <w:r w:rsidR="00273247" w:rsidRPr="00273247">
        <w:rPr>
          <w:rFonts w:ascii="Arial" w:hAnsi="Arial" w:cs="Arial"/>
        </w:rPr>
        <w:t>.</w:t>
      </w:r>
      <w:r w:rsidRPr="00273247">
        <w:rPr>
          <w:rFonts w:ascii="Arial" w:hAnsi="Arial" w:cs="Arial"/>
        </w:rPr>
        <w:t>1</w:t>
      </w:r>
      <w:r w:rsidR="00F87141">
        <w:rPr>
          <w:rFonts w:ascii="Arial" w:hAnsi="Arial" w:cs="Arial"/>
        </w:rPr>
        <w:t>1</w:t>
      </w:r>
      <w:r w:rsidR="00273247" w:rsidRPr="00273247">
        <w:rPr>
          <w:rFonts w:ascii="Arial" w:hAnsi="Arial" w:cs="Arial"/>
        </w:rPr>
        <w:t>.202</w:t>
      </w:r>
      <w:r w:rsidRPr="00273247">
        <w:rPr>
          <w:rFonts w:ascii="Arial" w:hAnsi="Arial" w:cs="Arial"/>
        </w:rPr>
        <w:t>5</w:t>
      </w:r>
      <w:r w:rsidR="00273247" w:rsidRPr="00273247">
        <w:rPr>
          <w:rFonts w:ascii="Arial" w:hAnsi="Arial" w:cs="Arial"/>
          <w:color w:val="0D0D0D"/>
        </w:rPr>
        <w:t xml:space="preserve"> </w:t>
      </w:r>
    </w:p>
    <w:p w14:paraId="696DCD59" w14:textId="7056FD3C" w:rsidR="006734BC" w:rsidRDefault="006734BC">
      <w:pPr>
        <w:spacing w:after="56" w:line="259" w:lineRule="auto"/>
        <w:ind w:left="0" w:right="0" w:firstLine="0"/>
        <w:rPr>
          <w:rFonts w:ascii="Arial" w:hAnsi="Arial" w:cs="Arial"/>
          <w:color w:val="0D0D0D"/>
        </w:rPr>
      </w:pPr>
    </w:p>
    <w:p w14:paraId="6366D8AE" w14:textId="77777777" w:rsidR="00F87141" w:rsidRDefault="00F87141">
      <w:pPr>
        <w:spacing w:after="56" w:line="259" w:lineRule="auto"/>
        <w:ind w:left="0" w:right="0" w:firstLine="0"/>
        <w:rPr>
          <w:rFonts w:ascii="Arial" w:hAnsi="Arial" w:cs="Arial"/>
          <w:color w:val="0D0D0D"/>
        </w:rPr>
      </w:pPr>
    </w:p>
    <w:p w14:paraId="62BD7CB1" w14:textId="77777777" w:rsidR="00F87141" w:rsidRDefault="00F87141">
      <w:pPr>
        <w:spacing w:after="56" w:line="259" w:lineRule="auto"/>
        <w:ind w:left="0" w:right="0" w:firstLine="0"/>
        <w:rPr>
          <w:rFonts w:ascii="Arial" w:hAnsi="Arial" w:cs="Arial"/>
          <w:color w:val="0D0D0D"/>
        </w:rPr>
      </w:pPr>
    </w:p>
    <w:p w14:paraId="42AA1374" w14:textId="77777777" w:rsidR="00F87141" w:rsidRDefault="00F87141">
      <w:pPr>
        <w:spacing w:after="56" w:line="259" w:lineRule="auto"/>
        <w:ind w:left="0" w:right="0" w:firstLine="0"/>
        <w:rPr>
          <w:rFonts w:ascii="Arial" w:hAnsi="Arial" w:cs="Arial"/>
          <w:color w:val="0D0D0D"/>
        </w:rPr>
      </w:pPr>
    </w:p>
    <w:p w14:paraId="06744960" w14:textId="77777777" w:rsidR="00F87141" w:rsidRPr="00273247" w:rsidRDefault="00F87141">
      <w:pPr>
        <w:spacing w:after="56" w:line="259" w:lineRule="auto"/>
        <w:ind w:left="0" w:right="0" w:firstLine="0"/>
        <w:rPr>
          <w:rFonts w:ascii="Arial" w:hAnsi="Arial" w:cs="Arial"/>
        </w:rPr>
      </w:pPr>
    </w:p>
    <w:p w14:paraId="5E0EF824" w14:textId="4E29087A" w:rsidR="006734BC" w:rsidRPr="00273247" w:rsidRDefault="00FA645A">
      <w:pPr>
        <w:spacing w:line="259" w:lineRule="auto"/>
        <w:ind w:left="0" w:right="0" w:firstLine="0"/>
        <w:rPr>
          <w:rFonts w:ascii="Arial" w:hAnsi="Arial" w:cs="Arial"/>
          <w:color w:val="0D0D0D"/>
        </w:rPr>
      </w:pPr>
      <w:r w:rsidRPr="00273247">
        <w:rPr>
          <w:rFonts w:ascii="Arial" w:hAnsi="Arial" w:cs="Arial"/>
          <w:color w:val="0D0D0D"/>
        </w:rPr>
        <w:t>R. Venus</w:t>
      </w:r>
    </w:p>
    <w:p w14:paraId="353D1C30" w14:textId="4EB27D15" w:rsidR="00FA645A" w:rsidRPr="00273247" w:rsidRDefault="00FA645A">
      <w:pPr>
        <w:spacing w:line="259" w:lineRule="auto"/>
        <w:ind w:left="0" w:right="0" w:firstLine="0"/>
        <w:rPr>
          <w:rFonts w:ascii="Arial" w:hAnsi="Arial" w:cs="Arial"/>
          <w:color w:val="0D0D0D"/>
        </w:rPr>
      </w:pPr>
      <w:r w:rsidRPr="00273247">
        <w:rPr>
          <w:rFonts w:ascii="Arial" w:hAnsi="Arial" w:cs="Arial"/>
          <w:color w:val="0D0D0D"/>
        </w:rPr>
        <w:t>Bürgermeister der</w:t>
      </w:r>
    </w:p>
    <w:p w14:paraId="265A710E" w14:textId="3C9A3678" w:rsidR="00FA645A" w:rsidRPr="00273247" w:rsidRDefault="00FA645A">
      <w:pPr>
        <w:spacing w:line="259" w:lineRule="auto"/>
        <w:ind w:left="0" w:right="0" w:firstLine="0"/>
        <w:rPr>
          <w:rFonts w:ascii="Arial" w:hAnsi="Arial" w:cs="Arial"/>
        </w:rPr>
      </w:pPr>
      <w:r w:rsidRPr="00273247">
        <w:rPr>
          <w:rFonts w:ascii="Arial" w:hAnsi="Arial" w:cs="Arial"/>
          <w:color w:val="0D0D0D"/>
        </w:rPr>
        <w:t>Gemeinde Lampertswalde</w:t>
      </w:r>
    </w:p>
    <w:p w14:paraId="7F525F28" w14:textId="77777777" w:rsidR="006734BC" w:rsidRDefault="00273247">
      <w:pPr>
        <w:spacing w:line="259" w:lineRule="auto"/>
        <w:ind w:left="0" w:right="0" w:firstLine="0"/>
      </w:pPr>
      <w:r>
        <w:t xml:space="preserve"> </w:t>
      </w:r>
    </w:p>
    <w:p w14:paraId="161978D2" w14:textId="77777777" w:rsidR="006734BC" w:rsidRDefault="00273247">
      <w:pPr>
        <w:spacing w:line="259" w:lineRule="auto"/>
        <w:ind w:left="0" w:right="0" w:firstLine="0"/>
      </w:pPr>
      <w:r>
        <w:t xml:space="preserve"> </w:t>
      </w:r>
    </w:p>
    <w:p w14:paraId="6A3CCA5B" w14:textId="77777777" w:rsidR="006734BC" w:rsidRDefault="00273247">
      <w:pPr>
        <w:spacing w:line="259" w:lineRule="auto"/>
        <w:ind w:left="0" w:right="0" w:firstLine="0"/>
      </w:pPr>
      <w:r>
        <w:t xml:space="preserve"> </w:t>
      </w:r>
    </w:p>
    <w:p w14:paraId="441895F8" w14:textId="77777777" w:rsidR="00F87141" w:rsidRPr="002D5BC7" w:rsidRDefault="00F87141" w:rsidP="00F87141">
      <w:pPr>
        <w:rPr>
          <w:b/>
          <w:bCs/>
          <w:color w:val="4472C4" w:themeColor="accent1"/>
          <w:kern w:val="0"/>
          <w14:ligatures w14:val="none"/>
        </w:rPr>
      </w:pPr>
      <w:r w:rsidRPr="002D5BC7">
        <w:rPr>
          <w:b/>
          <w:bCs/>
          <w:color w:val="4472C4" w:themeColor="accent1"/>
          <w:kern w:val="0"/>
          <w14:ligatures w14:val="none"/>
        </w:rPr>
        <w:t xml:space="preserve">Aufgrund von Ergänzungen und der darauf basierenden Anpassung des Straßenbestandsverzeichnisses für die Gemeinden Lampertswalde </w:t>
      </w:r>
    </w:p>
    <w:p w14:paraId="71148927" w14:textId="06F72815" w:rsidR="00F87141" w:rsidRPr="002D5BC7" w:rsidRDefault="00F87141" w:rsidP="00F87141">
      <w:pPr>
        <w:rPr>
          <w:b/>
          <w:bCs/>
          <w:color w:val="4472C4" w:themeColor="accent1"/>
          <w:kern w:val="0"/>
          <w14:ligatures w14:val="none"/>
        </w:rPr>
      </w:pPr>
      <w:r w:rsidRPr="002D5BC7">
        <w:rPr>
          <w:b/>
          <w:bCs/>
          <w:color w:val="4472C4" w:themeColor="accent1"/>
          <w:kern w:val="0"/>
          <w14:ligatures w14:val="none"/>
        </w:rPr>
        <w:t xml:space="preserve">ändert sich die Auslegungsfrist für die Öffentlichkeit. </w:t>
      </w:r>
    </w:p>
    <w:p w14:paraId="392BFC7F" w14:textId="3BDE86E4" w:rsidR="006734BC" w:rsidRDefault="006734BC">
      <w:pPr>
        <w:spacing w:after="180" w:line="259" w:lineRule="auto"/>
        <w:ind w:left="0" w:right="0" w:firstLine="0"/>
      </w:pPr>
    </w:p>
    <w:p w14:paraId="67825C24" w14:textId="77777777" w:rsidR="006734BC" w:rsidRDefault="00273247">
      <w:pPr>
        <w:spacing w:line="259" w:lineRule="auto"/>
        <w:ind w:left="65" w:right="0" w:firstLine="0"/>
        <w:jc w:val="center"/>
      </w:pPr>
      <w:r>
        <w:t xml:space="preserve"> </w:t>
      </w:r>
    </w:p>
    <w:p w14:paraId="0F15C046" w14:textId="77777777" w:rsidR="006734BC" w:rsidRDefault="00273247">
      <w:pPr>
        <w:spacing w:line="259" w:lineRule="auto"/>
        <w:ind w:left="0" w:right="0" w:firstLine="0"/>
      </w:pPr>
      <w:r>
        <w:t xml:space="preserve"> </w:t>
      </w:r>
    </w:p>
    <w:sectPr w:rsidR="006734BC">
      <w:headerReference w:type="default" r:id="rId6"/>
      <w:pgSz w:w="11906" w:h="16838"/>
      <w:pgMar w:top="1440" w:right="1424" w:bottom="1440" w:left="141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B5A8" w14:textId="77777777" w:rsidR="00E35BFA" w:rsidRDefault="00E35BFA" w:rsidP="00F87141">
      <w:pPr>
        <w:spacing w:line="240" w:lineRule="auto"/>
      </w:pPr>
      <w:r>
        <w:separator/>
      </w:r>
    </w:p>
  </w:endnote>
  <w:endnote w:type="continuationSeparator" w:id="0">
    <w:p w14:paraId="784159FD" w14:textId="77777777" w:rsidR="00E35BFA" w:rsidRDefault="00E35BFA" w:rsidP="00F87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E78B" w14:textId="77777777" w:rsidR="00E35BFA" w:rsidRDefault="00E35BFA" w:rsidP="00F87141">
      <w:pPr>
        <w:spacing w:line="240" w:lineRule="auto"/>
      </w:pPr>
      <w:r>
        <w:separator/>
      </w:r>
    </w:p>
  </w:footnote>
  <w:footnote w:type="continuationSeparator" w:id="0">
    <w:p w14:paraId="6CF65874" w14:textId="77777777" w:rsidR="00E35BFA" w:rsidRDefault="00E35BFA" w:rsidP="00F871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7E7B" w14:textId="3FF22CD7" w:rsidR="00F87141" w:rsidRPr="00F87141" w:rsidRDefault="00F87141">
    <w:pPr>
      <w:pStyle w:val="Kopfzeile"/>
      <w:rPr>
        <w:rFonts w:ascii="Arial" w:hAnsi="Arial" w:cs="Arial"/>
        <w:sz w:val="52"/>
        <w:szCs w:val="52"/>
      </w:rPr>
    </w:pPr>
    <w:r w:rsidRPr="00F87141">
      <w:rPr>
        <w:rFonts w:ascii="Arial" w:hAnsi="Arial" w:cs="Arial"/>
        <w:sz w:val="52"/>
        <w:szCs w:val="52"/>
      </w:rPr>
      <w:t>Öffentliche Bekanntmachung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BC"/>
    <w:rsid w:val="00273247"/>
    <w:rsid w:val="002D5BC7"/>
    <w:rsid w:val="006734BC"/>
    <w:rsid w:val="00677867"/>
    <w:rsid w:val="00842D73"/>
    <w:rsid w:val="00D575FE"/>
    <w:rsid w:val="00E35BFA"/>
    <w:rsid w:val="00E443E3"/>
    <w:rsid w:val="00EE5608"/>
    <w:rsid w:val="00F87141"/>
    <w:rsid w:val="00F941A4"/>
    <w:rsid w:val="00FA64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09537"/>
  <w15:docId w15:val="{DF6D9851-D2B8-43E5-81F9-B2357A676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9" w:lineRule="auto"/>
      <w:ind w:left="10" w:right="37" w:hanging="10"/>
    </w:pPr>
    <w:rPr>
      <w:rFonts w:ascii="Times New Roman" w:eastAsia="Times New Roman" w:hAnsi="Times New Roman" w:cs="Times New Roman"/>
      <w:color w:val="000000"/>
    </w:rPr>
  </w:style>
  <w:style w:type="paragraph" w:styleId="berschrift1">
    <w:name w:val="heading 1"/>
    <w:next w:val="Standard"/>
    <w:link w:val="berschrift1Zchn"/>
    <w:uiPriority w:val="9"/>
    <w:qFormat/>
    <w:pPr>
      <w:keepNext/>
      <w:keepLines/>
      <w:spacing w:after="0" w:line="259" w:lineRule="auto"/>
      <w:ind w:left="10" w:hanging="10"/>
      <w:outlineLvl w:val="0"/>
    </w:pPr>
    <w:rPr>
      <w:rFonts w:ascii="Times New Roman" w:eastAsia="Times New Roman" w:hAnsi="Times New Roman" w:cs="Times New Roman"/>
      <w:color w:val="0D0D0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color w:val="0D0D0D"/>
      <w:sz w:val="24"/>
    </w:rPr>
  </w:style>
  <w:style w:type="paragraph" w:styleId="Kopfzeile">
    <w:name w:val="header"/>
    <w:basedOn w:val="Standard"/>
    <w:link w:val="KopfzeileZchn"/>
    <w:uiPriority w:val="99"/>
    <w:unhideWhenUsed/>
    <w:rsid w:val="00F87141"/>
    <w:pPr>
      <w:tabs>
        <w:tab w:val="center" w:pos="4703"/>
        <w:tab w:val="right" w:pos="9406"/>
      </w:tabs>
      <w:spacing w:line="240" w:lineRule="auto"/>
    </w:pPr>
  </w:style>
  <w:style w:type="character" w:customStyle="1" w:styleId="KopfzeileZchn">
    <w:name w:val="Kopfzeile Zchn"/>
    <w:basedOn w:val="Absatz-Standardschriftart"/>
    <w:link w:val="Kopfzeile"/>
    <w:uiPriority w:val="99"/>
    <w:rsid w:val="00F87141"/>
    <w:rPr>
      <w:rFonts w:ascii="Times New Roman" w:eastAsia="Times New Roman" w:hAnsi="Times New Roman" w:cs="Times New Roman"/>
      <w:color w:val="000000"/>
    </w:rPr>
  </w:style>
  <w:style w:type="paragraph" w:styleId="Fuzeile">
    <w:name w:val="footer"/>
    <w:basedOn w:val="Standard"/>
    <w:link w:val="FuzeileZchn"/>
    <w:uiPriority w:val="99"/>
    <w:unhideWhenUsed/>
    <w:rsid w:val="00F87141"/>
    <w:pPr>
      <w:tabs>
        <w:tab w:val="center" w:pos="4703"/>
        <w:tab w:val="right" w:pos="9406"/>
      </w:tabs>
      <w:spacing w:line="240" w:lineRule="auto"/>
    </w:pPr>
  </w:style>
  <w:style w:type="character" w:customStyle="1" w:styleId="FuzeileZchn">
    <w:name w:val="Fußzeile Zchn"/>
    <w:basedOn w:val="Absatz-Standardschriftart"/>
    <w:link w:val="Fuzeile"/>
    <w:uiPriority w:val="99"/>
    <w:rsid w:val="00F87141"/>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1473</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Jähnigen</dc:creator>
  <cp:keywords/>
  <cp:lastModifiedBy>Catrin Niemz</cp:lastModifiedBy>
  <cp:revision>2</cp:revision>
  <dcterms:created xsi:type="dcterms:W3CDTF">2025-11-03T08:43:00Z</dcterms:created>
  <dcterms:modified xsi:type="dcterms:W3CDTF">2025-11-03T08:43:00Z</dcterms:modified>
</cp:coreProperties>
</file>